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3F" w:rsidRDefault="00CF1A3F" w:rsidP="001E5AE8"/>
    <w:p w:rsidR="001E5AE8" w:rsidRPr="001E5AE8" w:rsidRDefault="001E5AE8" w:rsidP="001E5AE8">
      <w:pPr>
        <w:jc w:val="center"/>
        <w:rPr>
          <w:b/>
          <w:sz w:val="28"/>
          <w:szCs w:val="28"/>
          <w:u w:val="single"/>
        </w:rPr>
      </w:pPr>
      <w:r w:rsidRPr="001E5AE8">
        <w:rPr>
          <w:b/>
          <w:sz w:val="28"/>
          <w:szCs w:val="28"/>
          <w:u w:val="single"/>
        </w:rPr>
        <w:t xml:space="preserve">Anmeldung zur Famulatur </w:t>
      </w:r>
      <w:r w:rsidR="00EC0403">
        <w:rPr>
          <w:b/>
          <w:sz w:val="28"/>
          <w:szCs w:val="28"/>
          <w:u w:val="single"/>
        </w:rPr>
        <w:t>Frühjahr 2018</w:t>
      </w:r>
      <w:r w:rsidR="000865AC">
        <w:rPr>
          <w:b/>
          <w:sz w:val="28"/>
          <w:szCs w:val="28"/>
          <w:u w:val="single"/>
        </w:rPr>
        <w:t xml:space="preserve"> </w:t>
      </w:r>
      <w:r w:rsidRPr="001E5AE8">
        <w:rPr>
          <w:b/>
          <w:sz w:val="28"/>
          <w:szCs w:val="28"/>
          <w:u w:val="single"/>
        </w:rPr>
        <w:t>in der VTG-Chirurgie</w:t>
      </w:r>
    </w:p>
    <w:p w:rsidR="001E5AE8" w:rsidRDefault="001E5AE8" w:rsidP="001E5AE8"/>
    <w:p w:rsidR="001E5AE8" w:rsidRDefault="001E5AE8" w:rsidP="001E5AE8">
      <w:r>
        <w:t>Hiermit melde ich mich fest für eine Famulatur mit den unten angegebenen Daten für eine Famulatur in der Viszeral-, Thorax- und Gefäßchirurgie am Universitätsklinikum Marburg unter Direktor Prof. Dr. Bartsch an.</w:t>
      </w:r>
    </w:p>
    <w:p w:rsidR="001E5AE8" w:rsidRDefault="001E5AE8" w:rsidP="001E5AE8">
      <w:r>
        <w:t xml:space="preserve"> </w:t>
      </w:r>
    </w:p>
    <w:p w:rsidR="001E5AE8" w:rsidRDefault="001E5AE8" w:rsidP="001E5AE8">
      <w:r>
        <w:t>Name:</w:t>
      </w:r>
    </w:p>
    <w:p w:rsidR="001E5AE8" w:rsidRDefault="001E5AE8" w:rsidP="001E5AE8">
      <w:r>
        <w:t>Vorname:</w:t>
      </w:r>
    </w:p>
    <w:p w:rsidR="001E5AE8" w:rsidRDefault="001E5AE8" w:rsidP="001E5AE8">
      <w:r>
        <w:t>Adresse:</w:t>
      </w:r>
    </w:p>
    <w:p w:rsidR="001E5AE8" w:rsidRDefault="001E5AE8" w:rsidP="001E5AE8">
      <w:r>
        <w:t>Geburtsdatum:</w:t>
      </w:r>
    </w:p>
    <w:p w:rsidR="001E5AE8" w:rsidRDefault="001E5AE8" w:rsidP="001E5AE8">
      <w:proofErr w:type="spellStart"/>
      <w:r>
        <w:t>Matrikelnummer</w:t>
      </w:r>
      <w:proofErr w:type="spellEnd"/>
      <w:r>
        <w:t>:</w:t>
      </w:r>
    </w:p>
    <w:p w:rsidR="001E5AE8" w:rsidRDefault="001E5AE8" w:rsidP="001E5AE8">
      <w:r>
        <w:t>Emailadresse:</w:t>
      </w:r>
    </w:p>
    <w:p w:rsidR="001E5AE8" w:rsidRDefault="001E5AE8" w:rsidP="001E5AE8">
      <w:r>
        <w:t>Handynummer:</w:t>
      </w:r>
    </w:p>
    <w:p w:rsidR="001E5AE8" w:rsidRDefault="001E5AE8" w:rsidP="001E5AE8"/>
    <w:p w:rsidR="001E5AE8" w:rsidRPr="000865AC" w:rsidRDefault="001E5AE8" w:rsidP="000865AC">
      <w:r w:rsidRPr="000865AC">
        <w:t>Wunschtermin</w:t>
      </w:r>
      <w:r w:rsidR="000865AC" w:rsidRPr="000865AC">
        <w:t>:</w:t>
      </w:r>
    </w:p>
    <w:p w:rsidR="000865AC" w:rsidRDefault="000865AC" w:rsidP="000865AC">
      <w:pPr>
        <w:pStyle w:val="Listenabsatz"/>
        <w:numPr>
          <w:ilvl w:val="0"/>
          <w:numId w:val="1"/>
        </w:numPr>
      </w:pPr>
      <w:r w:rsidRPr="000865AC">
        <w:t xml:space="preserve">Zyklus </w:t>
      </w:r>
      <w:r>
        <w:tab/>
      </w:r>
      <w:r w:rsidR="00EC0403">
        <w:t>12.02.2018</w:t>
      </w:r>
      <w:r>
        <w:t xml:space="preserve">     oder</w:t>
      </w:r>
    </w:p>
    <w:p w:rsidR="000865AC" w:rsidRPr="000865AC" w:rsidRDefault="000865AC" w:rsidP="000865AC">
      <w:pPr>
        <w:pStyle w:val="Listenabsatz"/>
      </w:pPr>
    </w:p>
    <w:p w:rsidR="000865AC" w:rsidRPr="000865AC" w:rsidRDefault="000865AC" w:rsidP="000865AC">
      <w:pPr>
        <w:pStyle w:val="Listenabsatz"/>
        <w:numPr>
          <w:ilvl w:val="0"/>
          <w:numId w:val="1"/>
        </w:numPr>
      </w:pPr>
      <w:r w:rsidRPr="000865AC">
        <w:t xml:space="preserve">Zyklus </w:t>
      </w:r>
      <w:r>
        <w:tab/>
      </w:r>
      <w:r w:rsidR="00EC0403">
        <w:t>12.03.2018</w:t>
      </w:r>
    </w:p>
    <w:p w:rsidR="001E5AE8" w:rsidRPr="000865AC" w:rsidRDefault="001E5AE8" w:rsidP="001E5AE8"/>
    <w:p w:rsidR="001E5AE8" w:rsidRDefault="001E5AE8" w:rsidP="001E5AE8">
      <w:r>
        <w:t>Wunscheinsatzort:</w:t>
      </w:r>
    </w:p>
    <w:p w:rsidR="001E5AE8" w:rsidRPr="001E5AE8" w:rsidRDefault="001E5AE8" w:rsidP="001E5AE8">
      <w:pPr>
        <w:rPr>
          <w:i/>
          <w:sz w:val="16"/>
          <w:szCs w:val="16"/>
        </w:rPr>
      </w:pPr>
      <w:r w:rsidRPr="001E5AE8">
        <w:rPr>
          <w:i/>
          <w:sz w:val="16"/>
          <w:szCs w:val="16"/>
        </w:rPr>
        <w:t xml:space="preserve">(zur Auswahl stehen: Stationen mit Schwerpunkt </w:t>
      </w:r>
      <w:proofErr w:type="spellStart"/>
      <w:r w:rsidRPr="001E5AE8">
        <w:rPr>
          <w:i/>
          <w:sz w:val="16"/>
          <w:szCs w:val="16"/>
        </w:rPr>
        <w:t>Viszeralchirurgie</w:t>
      </w:r>
      <w:proofErr w:type="spellEnd"/>
      <w:r w:rsidRPr="001E5AE8">
        <w:rPr>
          <w:i/>
          <w:sz w:val="16"/>
          <w:szCs w:val="16"/>
        </w:rPr>
        <w:t xml:space="preserve">, </w:t>
      </w:r>
      <w:proofErr w:type="spellStart"/>
      <w:r w:rsidRPr="001E5AE8">
        <w:rPr>
          <w:i/>
          <w:sz w:val="16"/>
          <w:szCs w:val="16"/>
        </w:rPr>
        <w:t>Thoraxchirurgie</w:t>
      </w:r>
      <w:proofErr w:type="spellEnd"/>
      <w:r w:rsidRPr="001E5AE8">
        <w:rPr>
          <w:i/>
          <w:sz w:val="16"/>
          <w:szCs w:val="16"/>
        </w:rPr>
        <w:t xml:space="preserve"> oder Gefäßchirurgie, allgemeinchirurgische Poliklinik (ambulante Famulatur!!) und chirurgische Intensivmedizin)</w:t>
      </w:r>
    </w:p>
    <w:p w:rsidR="001E5AE8" w:rsidRPr="001E5AE8" w:rsidRDefault="001E5AE8" w:rsidP="001E5AE8"/>
    <w:sectPr w:rsidR="001E5AE8" w:rsidRPr="001E5AE8" w:rsidSect="00EB2019">
      <w:headerReference w:type="first" r:id="rId7"/>
      <w:pgSz w:w="11906" w:h="16838" w:code="9"/>
      <w:pgMar w:top="360" w:right="506" w:bottom="292" w:left="840" w:header="720" w:footer="720" w:gutter="0"/>
      <w:cols w:space="720"/>
      <w:titlePg/>
      <w:docGrid w:linePitch="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A13" w:rsidRDefault="00884A13">
      <w:r>
        <w:separator/>
      </w:r>
    </w:p>
  </w:endnote>
  <w:endnote w:type="continuationSeparator" w:id="0">
    <w:p w:rsidR="00884A13" w:rsidRDefault="00884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A13" w:rsidRDefault="00884A13">
      <w:r>
        <w:separator/>
      </w:r>
    </w:p>
  </w:footnote>
  <w:footnote w:type="continuationSeparator" w:id="0">
    <w:p w:rsidR="00884A13" w:rsidRDefault="00884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310"/>
      <w:gridCol w:w="4390"/>
    </w:tblGrid>
    <w:tr w:rsidR="00586E67">
      <w:trPr>
        <w:jc w:val="center"/>
      </w:trPr>
      <w:tc>
        <w:tcPr>
          <w:tcW w:w="1070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86E67" w:rsidRDefault="002A1D8B">
          <w:pPr>
            <w:pStyle w:val="Kopfzeile"/>
            <w:jc w:val="center"/>
            <w:rPr>
              <w:b/>
              <w:bCs/>
              <w:sz w:val="12"/>
            </w:rPr>
          </w:pPr>
          <w:r w:rsidRPr="002A1D8B">
            <w:rPr>
              <w:b/>
              <w:bCs/>
              <w:noProof/>
              <w:sz w:val="20"/>
            </w:rPr>
            <w:pict>
              <v:line id="_x0000_s1031" style="position:absolute;left:0;text-align:left;z-index:251659264" from="303.55pt,5.8pt" to="528.55pt,5.8pt" strokeweight="1.25pt"/>
            </w:pict>
          </w:r>
          <w:r w:rsidRPr="002A1D8B">
            <w:rPr>
              <w:b/>
              <w:bCs/>
              <w:noProof/>
              <w:sz w:val="20"/>
            </w:rPr>
            <w:pict>
              <v:line id="_x0000_s1030" style="position:absolute;left:0;text-align:left;z-index:251658240" from="-.45pt,5.8pt" to="244.55pt,5.8pt" strokeweight="1.25pt"/>
            </w:pict>
          </w:r>
        </w:p>
      </w:tc>
    </w:tr>
    <w:tr w:rsidR="00586E67">
      <w:trPr>
        <w:trHeight w:val="1406"/>
        <w:jc w:val="center"/>
      </w:trPr>
      <w:tc>
        <w:tcPr>
          <w:tcW w:w="6310" w:type="dxa"/>
          <w:tcBorders>
            <w:top w:val="nil"/>
            <w:left w:val="nil"/>
            <w:bottom w:val="nil"/>
            <w:right w:val="nil"/>
          </w:tcBorders>
        </w:tcPr>
        <w:p w:rsidR="00586E67" w:rsidRDefault="00DF2679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3932555" cy="859155"/>
                <wp:effectExtent l="19050" t="0" r="0" b="0"/>
                <wp:docPr id="1" name="Bild 1" descr="Dekanat#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kanat#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2555" cy="859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6E67" w:rsidRDefault="00586E67">
          <w:pPr>
            <w:pStyle w:val="Kopfzeile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Klinik für </w:t>
          </w:r>
          <w:proofErr w:type="spellStart"/>
          <w:r>
            <w:rPr>
              <w:b/>
              <w:bCs/>
            </w:rPr>
            <w:t>Visceral</w:t>
          </w:r>
          <w:proofErr w:type="spellEnd"/>
          <w:r>
            <w:rPr>
              <w:b/>
              <w:bCs/>
            </w:rPr>
            <w:t>-, Thorax- und Gefäßchirurgie</w:t>
          </w:r>
        </w:p>
      </w:tc>
    </w:tr>
    <w:tr w:rsidR="00586E67">
      <w:trPr>
        <w:jc w:val="center"/>
      </w:trPr>
      <w:tc>
        <w:tcPr>
          <w:tcW w:w="1070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86E67" w:rsidRDefault="002A1D8B">
          <w:pPr>
            <w:pStyle w:val="Kopfzeile"/>
            <w:jc w:val="center"/>
            <w:rPr>
              <w:b/>
              <w:bCs/>
              <w:sz w:val="12"/>
            </w:rPr>
          </w:pPr>
          <w:r w:rsidRPr="002A1D8B">
            <w:rPr>
              <w:b/>
              <w:bCs/>
              <w:noProof/>
              <w:sz w:val="20"/>
            </w:rPr>
            <w:pict>
              <v:line id="_x0000_s1029" style="position:absolute;left:0;text-align:left;z-index:251657216;mso-position-horizontal-relative:text;mso-position-vertical-relative:text" from="302.55pt,2.1pt" to="527.55pt,2.1pt" strokeweight="1.25pt"/>
            </w:pict>
          </w:r>
          <w:r>
            <w:rPr>
              <w:b/>
              <w:bCs/>
              <w:noProof/>
              <w:sz w:val="12"/>
            </w:rPr>
            <w:pict>
              <v:line id="_x0000_s1027" style="position:absolute;left:0;text-align:left;z-index:251656192;mso-position-horizontal-relative:text;mso-position-vertical-relative:text" from="-1.45pt,2.1pt" to="243.55pt,2.1pt" strokeweight="1.25pt"/>
            </w:pict>
          </w:r>
        </w:p>
      </w:tc>
    </w:tr>
  </w:tbl>
  <w:p w:rsidR="00586E67" w:rsidRDefault="00586E6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552E1"/>
    <w:multiLevelType w:val="hybridMultilevel"/>
    <w:tmpl w:val="57E444BE"/>
    <w:lvl w:ilvl="0" w:tplc="AA4C9B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5"/>
  <w:proofState w:spelling="clean" w:grammar="clean"/>
  <w:attachedTemplate r:id="rId1"/>
  <w:defaultTabStop w:val="708"/>
  <w:hyphenationZone w:val="425"/>
  <w:drawingGridHorizontalSpacing w:val="26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6FF3"/>
    <w:rsid w:val="000865AC"/>
    <w:rsid w:val="001E5AE8"/>
    <w:rsid w:val="002435A3"/>
    <w:rsid w:val="002607D2"/>
    <w:rsid w:val="00291E5D"/>
    <w:rsid w:val="002A1D8B"/>
    <w:rsid w:val="003C6C44"/>
    <w:rsid w:val="00485800"/>
    <w:rsid w:val="00586E67"/>
    <w:rsid w:val="006E5371"/>
    <w:rsid w:val="007746FB"/>
    <w:rsid w:val="007D29F2"/>
    <w:rsid w:val="00884A13"/>
    <w:rsid w:val="008E7763"/>
    <w:rsid w:val="0091474D"/>
    <w:rsid w:val="00982E46"/>
    <w:rsid w:val="009B6FF3"/>
    <w:rsid w:val="00AB264C"/>
    <w:rsid w:val="00BC6F98"/>
    <w:rsid w:val="00CA285D"/>
    <w:rsid w:val="00CF1A3F"/>
    <w:rsid w:val="00D80B82"/>
    <w:rsid w:val="00DF2679"/>
    <w:rsid w:val="00EB2019"/>
    <w:rsid w:val="00EC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6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EB2019"/>
    <w:pPr>
      <w:tabs>
        <w:tab w:val="left" w:pos="923"/>
      </w:tabs>
      <w:spacing w:after="0" w:line="240" w:lineRule="exact"/>
    </w:pPr>
    <w:rPr>
      <w:rFonts w:ascii="Arial" w:eastAsia="Times New Roman" w:hAnsi="Arial" w:cs="Times New Roman"/>
      <w:sz w:val="16"/>
      <w:szCs w:val="20"/>
      <w:lang w:eastAsia="de-DE"/>
    </w:rPr>
  </w:style>
  <w:style w:type="character" w:styleId="Hyperlink">
    <w:name w:val="Hyperlink"/>
    <w:basedOn w:val="Absatz-Standardschriftart"/>
    <w:semiHidden/>
    <w:rsid w:val="00EB2019"/>
    <w:rPr>
      <w:color w:val="0000FF"/>
      <w:u w:val="single"/>
    </w:rPr>
  </w:style>
  <w:style w:type="paragraph" w:styleId="Kopfzeile">
    <w:name w:val="header"/>
    <w:basedOn w:val="Standard"/>
    <w:semiHidden/>
    <w:rsid w:val="00EB20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semiHidden/>
    <w:rsid w:val="00EB20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74D"/>
    <w:rPr>
      <w:rFonts w:ascii="Tahoma" w:eastAsiaTheme="minorHAnsi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086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s\Documents\Klinikum\Briefkopf%2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1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Fachbereich 20</vt:lpstr>
    </vt:vector>
  </TitlesOfParts>
  <Company>Dekanat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Fachbereich 20</dc:title>
  <dc:creator>Josephs</dc:creator>
  <cp:lastModifiedBy>müller</cp:lastModifiedBy>
  <cp:revision>2</cp:revision>
  <cp:lastPrinted>2013-10-01T15:08:00Z</cp:lastPrinted>
  <dcterms:created xsi:type="dcterms:W3CDTF">2017-04-28T13:25:00Z</dcterms:created>
  <dcterms:modified xsi:type="dcterms:W3CDTF">2017-04-28T13:25:00Z</dcterms:modified>
</cp:coreProperties>
</file>